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Realigning with Heart Meditation Workshop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Jan</w:t>
      </w:r>
      <w:r>
        <w:rPr>
          <w:b/>
          <w:bCs/>
        </w:rPr>
        <w:t xml:space="preserve"> </w:t>
      </w:r>
      <w:r>
        <w:rPr>
          <w:b/>
          <w:bCs/>
        </w:rPr>
        <w:t>3</w:t>
      </w:r>
      <w:r>
        <w:rPr>
          <w:b/>
          <w:bCs/>
        </w:rPr>
        <w:t>1st, 8am-1pm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/>
        <w:t>Spend the morning reconnecting with your heart, listening to what it values most, and building your intentions around what you hear. Create more motivation and direction for yourself in 202</w:t>
      </w:r>
      <w:r>
        <w:rPr/>
        <w:t>6</w:t>
      </w:r>
      <w:r>
        <w:rPr/>
        <w:t xml:space="preserve"> so that you can live as your most heart centered self with more peace, purpose, and happiness. </w:t>
      </w:r>
    </w:p>
    <w:p>
      <w:pPr>
        <w:pStyle w:val="Normal"/>
        <w:bidi w:val="0"/>
        <w:jc w:val="start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bidi w:val="0"/>
        <w:jc w:val="start"/>
        <w:rPr>
          <w:b/>
          <w:bCs/>
          <w:u w:val="single"/>
        </w:rPr>
      </w:pPr>
      <w:r>
        <w:rPr>
          <w:b/>
          <w:bCs/>
          <w:u w:val="single"/>
        </w:rPr>
        <w:t>Logistics</w:t>
      </w:r>
    </w:p>
    <w:p>
      <w:pPr>
        <w:pStyle w:val="Normal"/>
        <w:bidi w:val="0"/>
        <w:jc w:val="star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Location: New Leaf Studio, 220 N Stough Ave. You can also join via zoom</w:t>
      </w:r>
    </w:p>
    <w:p>
      <w:pPr>
        <w:pStyle w:val="Normal"/>
        <w:bidi w:val="0"/>
        <w:jc w:val="star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Cost: $</w:t>
      </w:r>
      <w:r>
        <w:rPr>
          <w:b w:val="false"/>
          <w:bCs w:val="false"/>
          <w:u w:val="none"/>
        </w:rPr>
        <w:t>75</w:t>
      </w:r>
      <w:r>
        <w:rPr>
          <w:b w:val="false"/>
          <w:bCs w:val="false"/>
          <w:u w:val="none"/>
        </w:rPr>
        <w:t>/person</w:t>
      </w:r>
    </w:p>
    <w:p>
      <w:pPr>
        <w:pStyle w:val="Normal"/>
        <w:bidi w:val="0"/>
        <w:jc w:val="star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What to bring: a mat and cushion or blanket, warm clothes for walking meditation, a water bottle, a journal and pen.</w:t>
      </w:r>
    </w:p>
    <w:p>
      <w:pPr>
        <w:pStyle w:val="Normal"/>
        <w:bidi w:val="0"/>
        <w:jc w:val="star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Light snacks and tea will be provided.</w:t>
      </w:r>
    </w:p>
    <w:p>
      <w:pPr>
        <w:pStyle w:val="Normal"/>
        <w:bidi w:val="0"/>
        <w:jc w:val="star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 xml:space="preserve"> </w:t>
      </w:r>
    </w:p>
    <w:p>
      <w:pPr>
        <w:pStyle w:val="Normal"/>
        <w:bidi w:val="0"/>
        <w:jc w:val="start"/>
        <w:rPr>
          <w:b/>
          <w:bCs/>
          <w:u w:val="single"/>
        </w:rPr>
      </w:pPr>
      <w:r>
        <w:rPr>
          <w:b/>
          <w:bCs/>
          <w:u w:val="single"/>
        </w:rPr>
        <w:t>Schedule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8-8:15 Intro: What is an intention, how does it help, and how do we set them?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8:15-8:45 Gentle mindful yoga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8:45-9:10 Meditation: Guided Returning to the heart: What matters most?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9:10-9:25 Silent meditation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9:25-9:45 Journal time: Am I aligned with the heart, where am I unaligned, and what takes me out of alignment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9:45-10:10 Discussion: alignment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10:10-10:45 Walking meditation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10:45-11:15 Break time and snacks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11:15-11:35 Guided meditation: what does it look like to be aligned imagining the aligned self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11:35-11:55 Silent meditation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11:55-12:20 Journal timel: write your intention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12:20-12:45 Discussion 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12:45 Closing 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MX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s-MX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LibreOffice/24.2.0.3$Windows_X86_64 LibreOffice_project/da48488a73ddd66ea24cf16bbc4f7b9c08e9bea1</Application>
  <AppVersion>15.0000</AppVersion>
  <Pages>1</Pages>
  <Words>193</Words>
  <Characters>1043</Characters>
  <CharactersWithSpaces>1218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2023-12-20T10:57:44Z</dcterms:created>
  <dc:creator/>
  <dc:description/>
  <dc:language>es-MX</dc:language>
  <cp:lastModifiedBy/>
  <dcterms:modified xsi:type="dcterms:W3CDTF">2025-11-17T12:03:29Z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